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4A" w:rsidRDefault="00B2734A" w:rsidP="00B2734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25B3">
        <w:rPr>
          <w:rFonts w:eastAsia="Times New Roman"/>
          <w:b/>
          <w:bCs/>
          <w:sz w:val="28"/>
          <w:szCs w:val="28"/>
        </w:rPr>
        <w:t>Наглядное пособие</w:t>
      </w:r>
      <w:r>
        <w:rPr>
          <w:rFonts w:eastAsia="Times New Roman"/>
          <w:b/>
          <w:bCs/>
          <w:sz w:val="28"/>
          <w:szCs w:val="28"/>
        </w:rPr>
        <w:t>.</w:t>
      </w:r>
      <w:r w:rsidRPr="006025B3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Pr="006025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Лэтбук</w:t>
      </w:r>
      <w:proofErr w:type="spellEnd"/>
      <w:r w:rsidRPr="006025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«Война в судьбе человека»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2734A" w:rsidRDefault="00B2734A" w:rsidP="00B2734A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734A" w:rsidRPr="00B2734A" w:rsidRDefault="00B2734A" w:rsidP="00B273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27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Презентация содержит информацию по изготовлению наглядного пособия – </w:t>
      </w:r>
      <w:proofErr w:type="spellStart"/>
      <w:r w:rsidRPr="00B27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лэтбук</w:t>
      </w:r>
      <w:proofErr w:type="spellEnd"/>
      <w:r w:rsidRPr="00B27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тему Великой Отечественной войны. </w:t>
      </w:r>
      <w:proofErr w:type="spellStart"/>
      <w:r w:rsidRPr="00B27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Лэтбук</w:t>
      </w:r>
      <w:proofErr w:type="spellEnd"/>
      <w:r w:rsidRPr="00B27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«Война в судьбе человека» – это тематическая папка, содержащая  краткую информацию  о  военном пути солдата – Шилова Евгения Ивановича, о событиях Великой Отечественной Войны, об  истории Пермского края  во время войны, о городах – Героях, о статистических данных  и о героях войны Пермского края. Звездочкой отмечены начало и конец военного пути солдата, год</w:t>
      </w:r>
      <w:r w:rsidR="000B3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 </w:t>
      </w:r>
      <w:r w:rsidRPr="00B27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войны, города, где воевал</w:t>
      </w:r>
      <w:r w:rsidR="000B3370" w:rsidRPr="000B3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3370" w:rsidRPr="00B27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Шилова Е.И. </w:t>
      </w:r>
      <w:proofErr w:type="spellStart"/>
      <w:r w:rsidR="000B3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Лэтбук</w:t>
      </w:r>
      <w:proofErr w:type="spellEnd"/>
      <w:r w:rsidR="000B3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B3370" w:rsidRPr="00B273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«Война в судьбе человека»</w:t>
      </w:r>
      <w:r w:rsidR="000B3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изготовлен в память о прадеде ученицы Полины </w:t>
      </w:r>
      <w:proofErr w:type="spellStart"/>
      <w:r w:rsidR="000B3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Цих</w:t>
      </w:r>
      <w:proofErr w:type="spellEnd"/>
      <w:r w:rsidR="000B33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2734A" w:rsidRPr="00B2734A" w:rsidRDefault="00B2734A" w:rsidP="00B273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2734A">
        <w:rPr>
          <w:rFonts w:ascii="Times New Roman" w:hAnsi="Times New Roman" w:cs="Times New Roman"/>
          <w:sz w:val="28"/>
          <w:szCs w:val="28"/>
        </w:rPr>
        <w:t>Каждая страница посвящена определённой теме:</w:t>
      </w:r>
    </w:p>
    <w:p w:rsidR="00B2734A" w:rsidRPr="00B2734A" w:rsidRDefault="00B2734A" w:rsidP="00B27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3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первой странице дана краткая информация основных событий Великой Отечественной войны 1941 - 1945 гг.</w:t>
      </w:r>
    </w:p>
    <w:p w:rsidR="00B2734A" w:rsidRPr="00B2734A" w:rsidRDefault="00B2734A" w:rsidP="00B27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Звездочкой отмечено начало боевого пути Шилова Е.И. </w:t>
      </w:r>
    </w:p>
    <w:p w:rsidR="00B2734A" w:rsidRPr="00B2734A" w:rsidRDefault="00B2734A" w:rsidP="00B27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34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Страница содержит информацию о статистических данные жителей Пермского края во время войны,  заслуги  Пермского края и фотографии пермяков - Героев Советского Союза. Шилов Е.И. с 1941 по 1942 году трудился в тылу в городе Оханск Пермского края.</w:t>
      </w:r>
    </w:p>
    <w:p w:rsidR="00B2734A" w:rsidRPr="00B2734A" w:rsidRDefault="00B2734A" w:rsidP="00B27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4A" w:rsidRPr="00B2734A" w:rsidRDefault="00B2734A" w:rsidP="00B27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34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Вторая страница содержит информацию о статистических данные жителей Пермского края во время войны,  заслуги  Пермского края и фотографии пермяков - Героев Советского Союза. Шилов Е.И. с 1941 по 1942 году трудился в тылу в городе Оханск Пермского края.</w:t>
      </w:r>
    </w:p>
    <w:p w:rsidR="00B2734A" w:rsidRPr="00B2734A" w:rsidRDefault="00B2734A" w:rsidP="00B27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4A" w:rsidRPr="00B2734A" w:rsidRDefault="00B2734A" w:rsidP="00B27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4A" w:rsidRPr="00B2734A" w:rsidRDefault="00B2734A" w:rsidP="00B27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Третья и четвертая  страницы содержат краткую информацию о военном пути Шилова Евгения Ивановича - прадедушки ученица Полины </w:t>
      </w:r>
      <w:proofErr w:type="spellStart"/>
      <w:r w:rsidRPr="00B2734A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B27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фотографии. </w:t>
      </w:r>
    </w:p>
    <w:p w:rsidR="00B2734A" w:rsidRPr="00B2734A" w:rsidRDefault="00B2734A" w:rsidP="00B273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34A" w:rsidRPr="00B2734A" w:rsidRDefault="00B2734A" w:rsidP="00B273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2734A">
        <w:rPr>
          <w:rFonts w:ascii="Times New Roman" w:hAnsi="Times New Roman" w:cs="Times New Roman"/>
          <w:sz w:val="28"/>
          <w:szCs w:val="28"/>
        </w:rPr>
        <w:t xml:space="preserve">Пятая  страница раскрывает информацию о городах – Героях. Звездочкой указан город Смоленск, где Шилов Е.И. участвовал в освобождении. </w:t>
      </w:r>
    </w:p>
    <w:p w:rsidR="00B2734A" w:rsidRPr="00B2734A" w:rsidRDefault="00B2734A" w:rsidP="00B2734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2734A">
        <w:rPr>
          <w:rFonts w:ascii="Times New Roman" w:hAnsi="Times New Roman" w:cs="Times New Roman"/>
          <w:sz w:val="28"/>
          <w:szCs w:val="28"/>
        </w:rPr>
        <w:t>Шестая  страница содержит  факты, связанные историей  поселка «Кислотные Дачи» во время войны:  количество ушедших на фронт,  продукция, выпускаемая на предприятии во время войны, работа в тылу, имена Героев Советского Союза. Возращение Шилова Е. И. после войны  в 1946 году в  город Пермь.</w:t>
      </w:r>
    </w:p>
    <w:p w:rsidR="00BA1274" w:rsidRPr="00B2734A" w:rsidRDefault="00BA1274" w:rsidP="00B2734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A1274" w:rsidRPr="00B2734A" w:rsidSect="00B16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734A"/>
    <w:rsid w:val="000B3370"/>
    <w:rsid w:val="001F3AF1"/>
    <w:rsid w:val="003E0854"/>
    <w:rsid w:val="00B164D4"/>
    <w:rsid w:val="00B2734A"/>
    <w:rsid w:val="00BA1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2020-02-24T10:28:00Z</dcterms:created>
  <dcterms:modified xsi:type="dcterms:W3CDTF">2020-02-24T10:34:00Z</dcterms:modified>
</cp:coreProperties>
</file>